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835" w:rsidRDefault="00C47835" w:rsidP="00730946">
      <w:pPr>
        <w:jc w:val="center"/>
      </w:pPr>
      <w:r>
        <w:t>И. Гонцов</w:t>
      </w:r>
    </w:p>
    <w:p w:rsidR="00C47835" w:rsidRDefault="00C47835">
      <w:r>
        <w:tab/>
        <w:t>Почему-то многие современные эстрадные «звёзды» с особенным удовольствием говорят о том, как плохо они учились в школе. Кому-то объявляли выговоры за хулиганство, кого-то оставляли на второй год, кто-то доводил педагогов до обморочного состояния своими умопомрачительными причёсками... Можно по-разному относиться к подобным откровениям наших «звёзд»: одних эти рассказы об озорном детстве приводят в умиление, другие начинают ворчливо сетовать на то, что сегодня путь на сцену открыт только бездарям и невеждам.</w:t>
      </w:r>
      <w:r>
        <w:br/>
      </w:r>
      <w:r>
        <w:tab/>
        <w:t>Но больше всего беспокоит реакция подростков. У них возникает стойкое убеждение, что наиболее короткий путь к известности пролегает через детскую комнату милиции. Они-то всё принимают за чистую монету. Они далеко не всегда понимают, что рассказы о «безбашенном» детстве, когда будущая «звезда» поражала всех окружающих своим экзотическим своеобразием, - это всего лишь сценическая легенда, что-то вроде концертного костюма, который отличает артиста от обычного человека. Подросток не просто воспринимает информацию, он её активно преобразовывает. Эта информация становится основой для его жизненной программы, для выработки путей и способов достижения цели. Вот почему человек, который что-то вещает на многомиллионную аудиторию, должен обладать высоким чувством ответственности.</w:t>
      </w:r>
      <w:r>
        <w:br/>
      </w:r>
      <w:r>
        <w:tab/>
        <w:t>На самом ли деле он выражает свои мысли или бессознательно продолжает сценическую игру и говорит то, чего от него ждут поклонники? Посмотрите: я «свой», такой же, как все. Отсюда и иронично-снисходительное отношение к образованности, и кокетливое ёрничанье: «Ученье - свет, а неученье - приятный полумрак», и надменное самолюбование. Но вот передача закончилась. Что осталось в душе тех, кто слушал артиста? Какие семена он посеял в доверчивых сердцах? Кого он сделал лучше? Кого он направил на путь творческого созидания? Когда одному известному ди-джею молоденькая журналистка задала эти вопросы, он просто фыркнул: да идите вы, я совсем не для этого... И в этом недоуменном возмущении «поп-звезды» ярко проявляется гражданская незрелость, человеческая «недообразованностъ».  А человек, который ещё не построил себя как личность, не осознал своей миссии в обществе, становится покорным слугой толпы, её вкусов и потребностей. Он, может быть, и умеет петь, но не знает, для чего поёт.</w:t>
      </w:r>
      <w:r>
        <w:br/>
      </w:r>
      <w:r>
        <w:tab/>
        <w:t>Если искусство не зовёт к свету, если оно, хихикая и лукаво подмигивая, тащит человека в «приятный полумрак», если оно ядовитой кислотой иронии уничтожает незыблемые ценности, тогда возникает резонный вопрос: а нужно ли такое «искусство» обществу, достойно ли оно того, чтобы стать частью национальной культуры?</w:t>
      </w:r>
    </w:p>
    <w:p w:rsidR="00C47835" w:rsidRDefault="00C4783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C47835" w:rsidRDefault="00C47835">
      <w:pPr>
        <w:rPr>
          <w:sz w:val="28"/>
          <w:szCs w:val="28"/>
        </w:rPr>
      </w:pPr>
    </w:p>
    <w:p w:rsidR="00C47835" w:rsidRDefault="00C47835">
      <w:pPr>
        <w:rPr>
          <w:sz w:val="28"/>
          <w:szCs w:val="28"/>
        </w:rPr>
      </w:pPr>
    </w:p>
    <w:p w:rsidR="00C47835" w:rsidRDefault="00C47835">
      <w:pPr>
        <w:rPr>
          <w:sz w:val="28"/>
          <w:szCs w:val="28"/>
        </w:rPr>
      </w:pPr>
    </w:p>
    <w:p w:rsidR="00C47835" w:rsidRDefault="00C47835">
      <w:pPr>
        <w:rPr>
          <w:sz w:val="28"/>
          <w:szCs w:val="28"/>
        </w:rPr>
      </w:pPr>
    </w:p>
    <w:p w:rsidR="00C47835" w:rsidRDefault="00C47835">
      <w:pPr>
        <w:rPr>
          <w:sz w:val="28"/>
          <w:szCs w:val="28"/>
        </w:rPr>
      </w:pPr>
    </w:p>
    <w:p w:rsidR="00C47835" w:rsidRDefault="00C47835">
      <w:pPr>
        <w:rPr>
          <w:sz w:val="28"/>
          <w:szCs w:val="28"/>
        </w:rPr>
      </w:pPr>
    </w:p>
    <w:p w:rsidR="00C47835" w:rsidRDefault="00C47835">
      <w:r>
        <w:rPr>
          <w:sz w:val="28"/>
          <w:szCs w:val="28"/>
        </w:rPr>
        <w:t xml:space="preserve">      </w:t>
      </w:r>
      <w:r w:rsidRPr="00730946">
        <w:rPr>
          <w:sz w:val="28"/>
          <w:szCs w:val="28"/>
        </w:rPr>
        <w:t>Сочинение</w:t>
      </w:r>
      <w:r w:rsidRPr="00730946">
        <w:rPr>
          <w:sz w:val="28"/>
          <w:szCs w:val="28"/>
        </w:rPr>
        <w:br/>
      </w:r>
      <w:r>
        <w:tab/>
        <w:t>В данном тексте автор рассуждает о том, что артист влияет на публику, в том числе и на подростков.</w:t>
      </w:r>
      <w:r>
        <w:br/>
      </w:r>
      <w:r>
        <w:tab/>
        <w:t>Автор считает, что артисты достаточно негативно влияют на публику, а особенно на подростков, которые подражают своим кумирам. Стараясь походить на звезду , молодежь перестает отличать сценический образ кумира от его реальной личности: «..рассказы о «безбашенном» детстве, когда будущая «звезда» поражала всех окружающих своим экзотическим разнообразием,-это не всего лищь сценическая легенда...». «Поп-звезды» часто пускают слухи, чтобы поднять свою популярность, привлечь к себе внимание. Мне очень грустно смотреть на людей, которые ведутся на такие уловки.</w:t>
      </w:r>
      <w:r>
        <w:br/>
      </w:r>
      <w:r>
        <w:tab/>
        <w:t>Я согласна с автором в том, что артист подает пример своей публеке, я думаю, что «звезды» должны задумываться о том, что они делают, что говорят со сцены, о чем поёт, о всем том, что она несёт в массы. "Почему-то многие современные эстрадные «звёзды» с особенным удовольствием говорят о том, как плохо они учились в школе. Кому-то объявляли выговоры за хулиганство, кого-то оставляли на второй год, кто-то доводил педагогов до обморочного состояния своими умопомрачительными причёсками... ", рассказывая все это они забывают упомянуть о том, сколько второгодников и двоечников, хулиганов и прогульщиков так ничего в жизни и не добились. А ведь таких примеров, к сожалению, в реальной жизни гораздо больше.</w:t>
      </w:r>
      <w:r>
        <w:br/>
      </w:r>
      <w:r>
        <w:tab/>
        <w:t>Люди, именующие себя фанатами, стараются подражать своему идолу во всем, будь то проколотая бровь или нос, татуировка, манера поведения-это все встречается сплошь и рядом. Но это еще не так страшно, потому что почти всегда, вырастая, бывшие фанаты перестают слепо следовать за кумиром. Однако, порой легкомысленные высказывания "звезд" приводят куда к более трагичным последствиям, например неоднократно известны случаи попыток суицида.</w:t>
      </w:r>
      <w:r>
        <w:br/>
      </w:r>
      <w:r>
        <w:tab/>
        <w:t>Я считаю, что люди, обладающие умами миллионов, должны чувствовать ответственность за то, чему они учат других со сцены, какие идеалы несут в массы.</w:t>
      </w:r>
    </w:p>
    <w:sectPr w:rsidR="00C47835" w:rsidSect="00143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0946"/>
    <w:rsid w:val="00143216"/>
    <w:rsid w:val="00730946"/>
    <w:rsid w:val="00AA1E60"/>
    <w:rsid w:val="00C47835"/>
    <w:rsid w:val="00C87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21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692</Words>
  <Characters>3948</Characters>
  <Application>Microsoft Office Outlook</Application>
  <DocSecurity>0</DocSecurity>
  <Lines>0</Lines>
  <Paragraphs>0</Paragraphs>
  <ScaleCrop>false</ScaleCrop>
  <Company>Нижнетуринская гимназия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26</cp:lastModifiedBy>
  <cp:revision>4</cp:revision>
  <dcterms:created xsi:type="dcterms:W3CDTF">2012-04-23T13:50:00Z</dcterms:created>
  <dcterms:modified xsi:type="dcterms:W3CDTF">2017-01-17T05:04:00Z</dcterms:modified>
</cp:coreProperties>
</file>